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EF" w:rsidRDefault="003C21EF">
      <w:pPr>
        <w:tabs>
          <w:tab w:val="left" w:pos="405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№4-1</w:t>
      </w:r>
    </w:p>
    <w:p w:rsidR="003C21EF" w:rsidRDefault="003C21EF">
      <w:pPr>
        <w:tabs>
          <w:tab w:val="left" w:pos="405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Условиям открытия, обслуживания и закрытия банковских счетов</w:t>
      </w:r>
    </w:p>
    <w:p w:rsidR="003C21EF" w:rsidRDefault="003C21EF">
      <w:pPr>
        <w:tabs>
          <w:tab w:val="left" w:pos="405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юридических лиц, индивидуальных предпринимателей</w:t>
      </w:r>
    </w:p>
    <w:p w:rsidR="003C21EF" w:rsidRDefault="003C21EF">
      <w:pPr>
        <w:tabs>
          <w:tab w:val="left" w:pos="405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лиц, занимающихся частной практикой, в валюте Российской Федерации</w:t>
      </w:r>
    </w:p>
    <w:p w:rsidR="003C21EF" w:rsidRDefault="003C21EF">
      <w:pPr>
        <w:tabs>
          <w:tab w:val="left" w:pos="405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иностранной валюте в АО «САРОВБИЗНЕСБАНК»</w:t>
      </w:r>
    </w:p>
    <w:p w:rsidR="003C21EF" w:rsidRDefault="003C21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1EF" w:rsidRDefault="003C21E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Документы, необходимые для открытия расчетного счета юридическому лицу в банке, специального банковского счета платежному агенту/субагенту – юридическому лицу, банковскому платежному агенту/субагенту – юридическому лицу</w:t>
      </w:r>
    </w:p>
    <w:p w:rsidR="003C21EF" w:rsidRDefault="003C21E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I. Документы, необходимые для открытия расчетного счета юридическому лицу, созданному в соответствии с законодательством Российской Федерации: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 Заявление о присоединении к Условиям по установленной Банком форме за подписью руководителя, заверенное печатью (при ее наличии).</w:t>
      </w:r>
    </w:p>
    <w:p w:rsidR="003C21EF" w:rsidRDefault="003C21EF">
      <w:pPr>
        <w:suppressAutoHyphens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 Карточка с образцами подписей и оттиска печати, а также соглашение о сочетании подписей. </w:t>
      </w:r>
    </w:p>
    <w:p w:rsidR="003C21EF" w:rsidRDefault="003C21EF">
      <w:pPr>
        <w:suppressAutoHyphens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>Примечание:</w:t>
      </w:r>
      <w:r>
        <w:rPr>
          <w:rFonts w:ascii="Times New Roman" w:hAnsi="Times New Roman" w:cs="Times New Roman"/>
          <w:sz w:val="18"/>
          <w:szCs w:val="18"/>
        </w:rPr>
        <w:t xml:space="preserve"> Оттиск печати и подписи на карточке должны быть абсолютно четкие. Карточка может быть удостоверена как нотариально, так и уполномоченным лицом банка. Лица, наделенные правом подписи и указанные в карточке, обязаны предоставить уполномоченному работнику банка документы, удостоверяющие личность, должностные полномочия, Выписку и Сведения, оформленные и принятые Банком, и в присутствии уполномоченного лица банка проставить свои подписи в карточке. </w:t>
      </w:r>
    </w:p>
    <w:p w:rsidR="003C21EF" w:rsidRPr="00444B50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444B50">
        <w:rPr>
          <w:rFonts w:ascii="Times New Roman" w:hAnsi="Times New Roman" w:cs="Times New Roman"/>
          <w:sz w:val="18"/>
          <w:szCs w:val="18"/>
        </w:rPr>
        <w:t xml:space="preserve">3. Копии  Учредительных  документов  (заверенные нотариально, либо органом, осуществившим  регистрацию, </w:t>
      </w:r>
      <w:r w:rsidR="00AC7D09" w:rsidRPr="00AC7D09">
        <w:rPr>
          <w:rFonts w:ascii="Times New Roman" w:hAnsi="Times New Roman" w:cs="Times New Roman"/>
          <w:sz w:val="18"/>
          <w:szCs w:val="18"/>
        </w:rPr>
        <w:t xml:space="preserve">либо изготовленные </w:t>
      </w:r>
      <w:r w:rsidR="00AC7D09">
        <w:rPr>
          <w:rFonts w:ascii="Times New Roman" w:hAnsi="Times New Roman" w:cs="Times New Roman"/>
          <w:sz w:val="18"/>
          <w:szCs w:val="18"/>
        </w:rPr>
        <w:t>с оригиналов документов</w:t>
      </w:r>
      <w:r w:rsidR="00AC7D09" w:rsidRPr="00AC7D09">
        <w:rPr>
          <w:rFonts w:ascii="Times New Roman" w:hAnsi="Times New Roman" w:cs="Times New Roman"/>
          <w:sz w:val="18"/>
          <w:szCs w:val="18"/>
        </w:rPr>
        <w:t xml:space="preserve"> и заверенные сотрудником Банка). Копии  изменений  к  учредительным  документам  (в  случае  их  наличия)  со  всеми Свидетельствами о регистрации этих изменений /Листами записи (заверенные нотариально, либо   органом,  осуществившим  регистрацию, либо изготовленные с оригиналов документов и заверенные сотрудником Банка). Копии Решений/Протоколов (выписок из протоколов), утверждающие данные изменения (заверенные нотариально, или организацией, или изготовленные с оригиналов документов и заверенные сотрудником Банка). </w:t>
      </w:r>
    </w:p>
    <w:p w:rsidR="003C21EF" w:rsidRPr="00444B50" w:rsidRDefault="00AC7D09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 Учредительный договор (оригинал или  копия, удостоверенная нотариально, либо органом, проводящим государственную регистрацию, либо изготовленные </w:t>
      </w:r>
      <w:r w:rsidRPr="00AC7D09">
        <w:rPr>
          <w:rFonts w:ascii="Times New Roman" w:hAnsi="Times New Roman" w:cs="Times New Roman"/>
          <w:sz w:val="18"/>
          <w:szCs w:val="18"/>
        </w:rPr>
        <w:t>с оригиналов документов и заверенные сотрудником Банка) и/или иной документ с решением о создании (например, договор о создании, протокол общего собрания учредителей, решение участника, распоряжение и т.д.).</w:t>
      </w:r>
    </w:p>
    <w:p w:rsidR="003C21EF" w:rsidRPr="00444B50" w:rsidRDefault="00AC7D09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 Свидетельство о государственной регистрации юридического лица (для организаций, зарегистрированных до 01.01.2017 г.) (Некоммерческие организации также предоставляют  свидетельство  о  регистрации,  выданное  </w:t>
      </w:r>
      <w:r w:rsidR="003C21EF">
        <w:rPr>
          <w:rFonts w:ascii="Times New Roman" w:hAnsi="Times New Roman" w:cs="Times New Roman"/>
          <w:sz w:val="18"/>
          <w:szCs w:val="18"/>
        </w:rPr>
        <w:t xml:space="preserve">Министерством  Юстиции  Российской Федерации) - копия, удостоверенная нотариально, либо органом, </w:t>
      </w:r>
      <w:r>
        <w:rPr>
          <w:rFonts w:ascii="Times New Roman" w:hAnsi="Times New Roman" w:cs="Times New Roman"/>
          <w:sz w:val="18"/>
          <w:szCs w:val="18"/>
        </w:rPr>
        <w:t xml:space="preserve">зарегистрировавшим организацию, либо изготовленная </w:t>
      </w:r>
      <w:r w:rsidRPr="00AC7D09">
        <w:rPr>
          <w:rFonts w:ascii="Times New Roman" w:hAnsi="Times New Roman" w:cs="Times New Roman"/>
          <w:sz w:val="18"/>
          <w:szCs w:val="18"/>
        </w:rPr>
        <w:t>с оригинала документа и заверенная сотрудником Банка. Для организаций, зарегистрированных с 01.01.2017 г., предоставляется Лист записи Единого государственного реестра юридических лиц по форме Р50007 - копия, удостоверенная нотариально, либо органом, зарегистрировавшим организацию, либо изготовленная с оригинала документа и заверенная сотрудником Банка.</w:t>
      </w:r>
    </w:p>
    <w:p w:rsidR="003C21EF" w:rsidRPr="00444B50" w:rsidRDefault="00AC7D09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 Свидетельство о внесении записи в Единый государственный реестр юридических лиц (для организаций, зарегистрированных до 01.07.2002г.) - копия, удостоверенная нотариально, либо органом, зарегистрировавшим юридическое лицо, либо изготовленная </w:t>
      </w:r>
      <w:r w:rsidRPr="00AC7D09">
        <w:rPr>
          <w:rFonts w:ascii="Times New Roman" w:hAnsi="Times New Roman" w:cs="Times New Roman"/>
          <w:sz w:val="18"/>
          <w:szCs w:val="18"/>
        </w:rPr>
        <w:t xml:space="preserve">с оригинала документа и заверенная сотрудником Банка. </w:t>
      </w:r>
    </w:p>
    <w:p w:rsidR="003C21EF" w:rsidRPr="00444B50" w:rsidRDefault="00AC7D09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 Копия протокола собрания учредителей (участников, акционеров, совета директоров) либо копия решения единственного учредителя о назначении руководителя (заверенные нотариально, или организацией, или  изготовленные </w:t>
      </w:r>
      <w:r w:rsidRPr="00AC7D09">
        <w:rPr>
          <w:rFonts w:ascii="Times New Roman" w:hAnsi="Times New Roman" w:cs="Times New Roman"/>
          <w:sz w:val="18"/>
          <w:szCs w:val="18"/>
        </w:rPr>
        <w:t>с оригиналов документов и заверенные сотрудником Банка). Наименование должности руководителя, указанное в протоколе, должно соответствовать</w:t>
      </w:r>
      <w:r>
        <w:rPr>
          <w:rFonts w:ascii="Times New Roman" w:hAnsi="Times New Roman" w:cs="Times New Roman"/>
          <w:sz w:val="18"/>
          <w:szCs w:val="18"/>
        </w:rPr>
        <w:t xml:space="preserve"> наименованию, указанному в Уставе. ФИО руководителя должны указываться полностью. Аналогично документы предоставляются в отношении иных лиц, избираемых (назначаемых) органами управления организации.</w:t>
      </w:r>
    </w:p>
    <w:p w:rsidR="003C21EF" w:rsidRPr="00444B50" w:rsidRDefault="00AC7D09">
      <w:pPr>
        <w:spacing w:after="6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 Копия протокола собрания учредителей (участников, акционеров, совета директоров и т.п.) либо копия решения единственного учредителя о передаче прав единоличного исполнительного органа и договора передачи прав единоличного исполнительного органа (заверенные нотариально, или организацией, или изготовленные </w:t>
      </w:r>
      <w:r w:rsidRPr="00AC7D09">
        <w:rPr>
          <w:rFonts w:ascii="Times New Roman" w:hAnsi="Times New Roman" w:cs="Times New Roman"/>
          <w:sz w:val="18"/>
          <w:szCs w:val="18"/>
        </w:rPr>
        <w:t>с оригиналов документов и заверенные сотрудником Банка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3C21EF" w:rsidRDefault="003C21E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Документы управляющей организации по перечню, установленному Приложением №4-1 к Условиям или документы управляющего по перечню, установленному Приложением № 4-3 к Условиям.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>Примечание: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 исключением карточки с образцами подписей и оттиска печати, заявления о присоединении к Условиям.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 Копия документа, подтверждающего фактическое местонахождение (договор аренды/субаренды/безвозмездного пользования, документ, подтверждающий право собственности/хозяйственного ведения/оперативного управления, и т.п.).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11. Копии приказов руководителя о назначении на соответствующие должности лиц, указанных в карточке, а также  о наделении этих лиц соответствующими полномочиями (правом подписи), заверенные нотариально, или организацией, или </w:t>
      </w:r>
      <w:r w:rsidR="00AC7D09" w:rsidRPr="00AC7D09">
        <w:rPr>
          <w:rFonts w:ascii="Times New Roman" w:hAnsi="Times New Roman" w:cs="Times New Roman"/>
          <w:sz w:val="18"/>
          <w:szCs w:val="18"/>
        </w:rPr>
        <w:t>изготовленные с оригиналов документов и заверенные сотрудником Банка.</w:t>
      </w:r>
    </w:p>
    <w:p w:rsidR="003C21EF" w:rsidRPr="00444B50" w:rsidRDefault="003C21EF">
      <w:pPr>
        <w:suppressAutoHyphens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12. Свидетельство 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Федерации, в целях открытия банковского счета (копия, удостоверенная нотариально, либо налоговым органом, </w:t>
      </w:r>
      <w:r w:rsidR="00AC7D09">
        <w:rPr>
          <w:rFonts w:ascii="Times New Roman" w:hAnsi="Times New Roman" w:cs="Times New Roman"/>
          <w:sz w:val="18"/>
          <w:szCs w:val="18"/>
        </w:rPr>
        <w:t xml:space="preserve">либо изготовленная </w:t>
      </w:r>
      <w:r w:rsidR="00AC7D09" w:rsidRPr="00AC7D09">
        <w:rPr>
          <w:rFonts w:ascii="Times New Roman" w:hAnsi="Times New Roman" w:cs="Times New Roman"/>
          <w:sz w:val="18"/>
          <w:szCs w:val="18"/>
        </w:rPr>
        <w:t>с оригиналов документов и заверенная сотрудником Банка</w:t>
      </w:r>
      <w:r w:rsidR="00AC7D09">
        <w:rPr>
          <w:rFonts w:ascii="Times New Roman" w:hAnsi="Times New Roman" w:cs="Times New Roman"/>
          <w:sz w:val="18"/>
          <w:szCs w:val="18"/>
        </w:rPr>
        <w:t>).</w:t>
      </w:r>
    </w:p>
    <w:p w:rsidR="003C21EF" w:rsidRDefault="003C21EF">
      <w:pPr>
        <w:suppressAutoHyphens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13. Выписка из ЕГРЮЛ, оформленная и принятая Банком. </w:t>
      </w:r>
    </w:p>
    <w:p w:rsidR="003C21EF" w:rsidRDefault="003C21EF">
      <w:pPr>
        <w:suppressAutoHyphens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14.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Копии лицензий (разрешений),  выданные  юридическому  лицу  в  установленном законодательством  Российской  Федерации  порядке  на  право  осуществления  деятельности, подлежащей  лицензированию,  в  случае  если  данные  лицензии  (разрешения)  имеют непосредственное отношение  к  правоспособности  клиента  заключать  договор  банковского  счета соответствующего вида (</w:t>
      </w:r>
      <w:r w:rsidRPr="00F8081D">
        <w:rPr>
          <w:rFonts w:ascii="Times New Roman" w:hAnsi="Times New Roman" w:cs="Times New Roman"/>
          <w:sz w:val="18"/>
          <w:szCs w:val="18"/>
        </w:rPr>
        <w:t>изготовленные</w:t>
      </w:r>
      <w:r w:rsidRPr="00F8081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AC7D09" w:rsidRPr="00AC7D09">
        <w:rPr>
          <w:rFonts w:ascii="Times New Roman" w:hAnsi="Times New Roman" w:cs="Times New Roman"/>
          <w:sz w:val="18"/>
          <w:szCs w:val="18"/>
        </w:rPr>
        <w:t>с оригиналов документов</w:t>
      </w:r>
      <w:r w:rsidRPr="00F8081D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заверенные сотрудником Банка, нотариально или организацией).</w:t>
      </w:r>
      <w:proofErr w:type="gramEnd"/>
    </w:p>
    <w:p w:rsidR="003C21EF" w:rsidRPr="00444B50" w:rsidRDefault="003C21EF">
      <w:pPr>
        <w:spacing w:after="6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15. Копия документа, удостоверяющего личность лиц, наделенных правом подписи (заверенные  нотариально, либо </w:t>
      </w:r>
      <w:r w:rsidR="00AC7D09">
        <w:rPr>
          <w:rFonts w:ascii="Times New Roman" w:hAnsi="Times New Roman" w:cs="Times New Roman"/>
          <w:sz w:val="18"/>
          <w:szCs w:val="18"/>
        </w:rPr>
        <w:t xml:space="preserve">изготовленная </w:t>
      </w:r>
      <w:r w:rsidR="00AC7D09" w:rsidRPr="00AC7D09">
        <w:rPr>
          <w:rFonts w:ascii="Times New Roman" w:hAnsi="Times New Roman" w:cs="Times New Roman"/>
          <w:sz w:val="18"/>
          <w:szCs w:val="18"/>
        </w:rPr>
        <w:t xml:space="preserve">с оригиналов документов </w:t>
      </w:r>
      <w:r w:rsidR="00AC7D09">
        <w:rPr>
          <w:rFonts w:ascii="Times New Roman" w:hAnsi="Times New Roman" w:cs="Times New Roman"/>
          <w:sz w:val="18"/>
          <w:szCs w:val="18"/>
        </w:rPr>
        <w:t>и заверенная сотрудником  Банка).</w:t>
      </w:r>
    </w:p>
    <w:p w:rsidR="003C21EF" w:rsidRPr="00444B50" w:rsidRDefault="00AC7D09">
      <w:pPr>
        <w:spacing w:after="6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16. Документы и сведения, необходимые для идентификации Клиента в соответствии с законодательством Российской Федерации и Правилами ПОД/ФТ.</w:t>
      </w:r>
    </w:p>
    <w:p w:rsidR="003C21EF" w:rsidRDefault="00AC7D09">
      <w:pPr>
        <w:spacing w:after="6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17. При открытии специального банковского счета платежному агенту/субагенту, банковскому платежному агенту/субагенту в банк предоставляется копия договора (договоров), заверенные нотариально, или организацией, или изготовленные </w:t>
      </w:r>
      <w:r w:rsidRPr="00AC7D09">
        <w:rPr>
          <w:rFonts w:ascii="Times New Roman" w:hAnsi="Times New Roman" w:cs="Times New Roman"/>
          <w:sz w:val="18"/>
          <w:szCs w:val="18"/>
        </w:rPr>
        <w:t>с оригиналов документов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C7D09">
        <w:rPr>
          <w:rFonts w:ascii="Times New Roman" w:hAnsi="Times New Roman" w:cs="Times New Roman"/>
          <w:sz w:val="18"/>
          <w:szCs w:val="18"/>
        </w:rPr>
        <w:t>и заверенные сотрудником Банка об</w:t>
      </w:r>
      <w:r w:rsidR="003C21EF">
        <w:rPr>
          <w:rFonts w:ascii="Times New Roman" w:hAnsi="Times New Roman" w:cs="Times New Roman"/>
          <w:sz w:val="18"/>
          <w:szCs w:val="18"/>
        </w:rPr>
        <w:t xml:space="preserve"> осуществлении деятельности по приему платежей физических лиц.</w:t>
      </w:r>
    </w:p>
    <w:p w:rsidR="003C21EF" w:rsidRDefault="003C21EF">
      <w:pPr>
        <w:tabs>
          <w:tab w:val="left" w:pos="-300"/>
        </w:tabs>
        <w:spacing w:after="6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18. </w:t>
      </w:r>
      <w:proofErr w:type="gramStart"/>
      <w:r>
        <w:rPr>
          <w:rFonts w:ascii="Times New Roman" w:hAnsi="Times New Roman" w:cs="Times New Roman"/>
          <w:sz w:val="18"/>
          <w:szCs w:val="18"/>
        </w:rPr>
        <w:t>Для акционерных обществ - выписка из реестра акционеров с перечнем акционеров, владеющих более чем 1% акций акционерного общества (актуальную на дату предоставления и/или принятия соответствующего решения общим собранием акционеров).</w:t>
      </w:r>
      <w:proofErr w:type="gramEnd"/>
    </w:p>
    <w:p w:rsidR="003C21EF" w:rsidRPr="00444B50" w:rsidRDefault="003C21E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19. Для обществ с ограниченной ответственностью – список участников общества (содержащий сведения, предусмотренные Федеральным законом от 08.02.1998 г. N 14-ФЗ «Об обществах с ограниченной ответственностью»; актуальный на дату предоставления и/или принятия соответствующего решения участнико</w:t>
      </w:r>
      <w:proofErr w:type="gramStart"/>
      <w:r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ами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)) – </w:t>
      </w:r>
      <w:r w:rsidR="00AC7D09" w:rsidRPr="00AC7D09">
        <w:rPr>
          <w:rFonts w:ascii="Times New Roman" w:hAnsi="Times New Roman" w:cs="Times New Roman"/>
          <w:sz w:val="18"/>
          <w:szCs w:val="18"/>
        </w:rPr>
        <w:t xml:space="preserve">предоставляется в случае, если </w:t>
      </w:r>
      <w:r w:rsidR="00AC7D09">
        <w:rPr>
          <w:rFonts w:ascii="Arial" w:hAnsi="Arial" w:cs="Arial"/>
          <w:sz w:val="16"/>
          <w:szCs w:val="16"/>
        </w:rPr>
        <w:t xml:space="preserve"> </w:t>
      </w:r>
      <w:r w:rsidR="00AC7D09" w:rsidRPr="00AC7D09">
        <w:rPr>
          <w:rFonts w:ascii="Times New Roman" w:hAnsi="Times New Roman" w:cs="Times New Roman"/>
          <w:sz w:val="18"/>
          <w:szCs w:val="18"/>
        </w:rPr>
        <w:t>имеются противоречия (несовпадение сведений, отсутствие информации для идентификации) между документами и сведениями, предоставленными Клиентом, и информацией, содержащейся в выписке из ЕГРЮЛ.</w:t>
      </w:r>
    </w:p>
    <w:p w:rsidR="003C21EF" w:rsidRPr="00444B50" w:rsidRDefault="003C21EF">
      <w:pPr>
        <w:tabs>
          <w:tab w:val="left" w:pos="-300"/>
        </w:tabs>
        <w:spacing w:after="6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3C21EF" w:rsidRDefault="003C21EF">
      <w:pPr>
        <w:spacing w:after="60"/>
        <w:ind w:right="-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II. Документы, необходимые для открытия расчетного счета юридическому лицу, созданному в соответствии с законодательством иностранного государства и имеющему местонахождение за пределами территории Российской Федерации: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 Заявление о присоединении к Условиям по установленной Банком форме за подписью руководителя, заверенное печатью (при ее наличии).</w:t>
      </w:r>
    </w:p>
    <w:p w:rsidR="003C21EF" w:rsidRDefault="003C21EF">
      <w:pPr>
        <w:suppressAutoHyphens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 Карточка с образцами подписей и оттиска печати, а также соглашение о сочетании подписей.</w:t>
      </w:r>
    </w:p>
    <w:p w:rsidR="003C21EF" w:rsidRDefault="003C21EF">
      <w:pPr>
        <w:suppressAutoHyphens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>Примечание:</w:t>
      </w:r>
      <w:r>
        <w:rPr>
          <w:rFonts w:ascii="Times New Roman" w:hAnsi="Times New Roman" w:cs="Times New Roman"/>
          <w:sz w:val="18"/>
          <w:szCs w:val="18"/>
        </w:rPr>
        <w:t xml:space="preserve"> Оттиск печати и подписи на карточке должны быть абсолютно четкие. Карточка может быть удостоверена как нотариально, так и уполномоченным лицом банка. Лица, наделенные подписи и указанные в карточке, обязаны предоставить уполномоченному работнику банка документы, удостоверяющие личность, должностные полномочия и в присутствии уполномоченного лица банка проставить свои подписи в карточке. 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Копия протокола собрания учредителей (участников, акционеров, совета директоров) либо копия решение единственного учредителя о назначении руководителя (заверенные нотариально, или организацией, </w:t>
      </w:r>
      <w:r w:rsidR="00AC7D09">
        <w:rPr>
          <w:rFonts w:ascii="Times New Roman" w:hAnsi="Times New Roman" w:cs="Times New Roman"/>
          <w:sz w:val="18"/>
          <w:szCs w:val="18"/>
        </w:rPr>
        <w:t xml:space="preserve">или изготовленные </w:t>
      </w:r>
      <w:r w:rsidR="00AC7D09" w:rsidRPr="00AC7D09">
        <w:rPr>
          <w:rFonts w:ascii="Times New Roman" w:hAnsi="Times New Roman" w:cs="Times New Roman"/>
          <w:sz w:val="18"/>
          <w:szCs w:val="18"/>
        </w:rPr>
        <w:t>с оригиналов документов и заверенные сотрудником Банка). Наименование должности руководителя, указанное в протоколе, должно соответствовать наименованию, указанному в Уставе. ФИО руководителя должны</w:t>
      </w:r>
      <w:r>
        <w:rPr>
          <w:rFonts w:ascii="Times New Roman" w:hAnsi="Times New Roman" w:cs="Times New Roman"/>
          <w:sz w:val="18"/>
          <w:szCs w:val="18"/>
        </w:rPr>
        <w:t xml:space="preserve"> указываться полностью. Аналогично документы предоставляются в отношении иных лиц, избираемых (назначаемых) органами управления организации.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 документы, подтверждающие государственную регистрацию юридического лица (копия, удостоверенная нотариально).</w:t>
      </w:r>
    </w:p>
    <w:p w:rsidR="003C21EF" w:rsidRPr="00444B50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Свидетельство 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Федерации, в целях открытия банковского счета (копия, удостоверенная нотариально, либо налоговым органом, либо </w:t>
      </w:r>
      <w:r w:rsidR="00AC7D09" w:rsidRPr="00AC7D09">
        <w:rPr>
          <w:rFonts w:ascii="Times New Roman" w:hAnsi="Times New Roman" w:cs="Times New Roman"/>
          <w:sz w:val="18"/>
          <w:szCs w:val="18"/>
        </w:rPr>
        <w:t>изготовленное с оригинала документа и заверенное сотрудником Банка).</w:t>
      </w:r>
    </w:p>
    <w:p w:rsidR="003C21EF" w:rsidRPr="00444B50" w:rsidRDefault="003C21EF">
      <w:pPr>
        <w:suppressAutoHyphens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Копии  лицензий  (разрешений),  выданные  юридическому  лицу  в  установленном законодательством  Российской  Федерации  порядке  на  право  осуществления  деятельности, подлежащей  лицензированию,  в  случае  если  данные  лицензии  (разрешения)  имеют непосредственное отношение  к  правоспособности  клиента  заключать  договор  банковского  счета соответствующего вида (</w:t>
      </w:r>
      <w:r w:rsidRPr="00F8081D">
        <w:rPr>
          <w:rFonts w:ascii="Times New Roman" w:hAnsi="Times New Roman" w:cs="Times New Roman"/>
          <w:sz w:val="18"/>
          <w:szCs w:val="18"/>
        </w:rPr>
        <w:t>изготовленные</w:t>
      </w:r>
      <w:r w:rsidRPr="00F8081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AC7D09" w:rsidRPr="00AC7D09">
        <w:rPr>
          <w:rFonts w:ascii="Times New Roman" w:hAnsi="Times New Roman" w:cs="Times New Roman"/>
          <w:sz w:val="18"/>
          <w:szCs w:val="18"/>
        </w:rPr>
        <w:t>с оригиналов документов</w:t>
      </w:r>
      <w:r w:rsidR="00AC7D09">
        <w:rPr>
          <w:rFonts w:ascii="Times New Roman" w:hAnsi="Times New Roman" w:cs="Times New Roman"/>
          <w:sz w:val="18"/>
          <w:szCs w:val="18"/>
        </w:rPr>
        <w:t xml:space="preserve"> и заверенные сотрудником Банка, нотариально или организацией).</w:t>
      </w:r>
      <w:proofErr w:type="gramEnd"/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 Копия документа, подтверждающего фактическое местонахождение (договор аренды/субаренды/безвозмездного пользования, документ, подтверждающий право собственности/хозяйственного ведения/оперативного управления, и т.п.).</w:t>
      </w:r>
    </w:p>
    <w:p w:rsidR="003C21EF" w:rsidRDefault="003C21EF">
      <w:pPr>
        <w:spacing w:after="6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 Копия документа, удостоверяющего личность лиц, наделенных правом подписи (заверенные нотариально, либо </w:t>
      </w:r>
      <w:r w:rsidR="00AC7D09">
        <w:rPr>
          <w:rFonts w:ascii="Times New Roman" w:hAnsi="Times New Roman" w:cs="Times New Roman"/>
          <w:sz w:val="18"/>
          <w:szCs w:val="18"/>
        </w:rPr>
        <w:t xml:space="preserve">изготовленная </w:t>
      </w:r>
      <w:r w:rsidR="00AC7D09" w:rsidRPr="00AC7D09">
        <w:rPr>
          <w:rFonts w:ascii="Times New Roman" w:hAnsi="Times New Roman" w:cs="Times New Roman"/>
          <w:sz w:val="18"/>
          <w:szCs w:val="18"/>
        </w:rPr>
        <w:t>с оригинала документа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 заверенная сотрудником  Банка).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Документы и сведения, необходимые для идентификации Клиента в соответствии с законодательством Российской Федерации и Правилами ПОД/ФТ.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Примечание. </w:t>
      </w:r>
    </w:p>
    <w:p w:rsidR="003C21EF" w:rsidRDefault="003C21EF">
      <w:pPr>
        <w:tabs>
          <w:tab w:val="left" w:pos="-300"/>
        </w:tabs>
        <w:spacing w:after="60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При предоставлении в Банк копий документов, заверенных руководителем (лицом, уполномоченным на основании доверенности,  заверять копии документов), Клиент предоставляет  Банку  оригиналы данных документов для обозрения. </w:t>
      </w:r>
    </w:p>
    <w:p w:rsidR="003C21EF" w:rsidRDefault="003C21EF">
      <w:pPr>
        <w:spacing w:after="60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Документы  организации,  составленные  на  иностранном  языке,  предоставляются  в  виде  их  копий,  легализованных  в  посольстве  (консульстве)  Российской Федерации  за  границей  или  с  проставленным  в  установленных  случаях  </w:t>
      </w:r>
      <w:proofErr w:type="spellStart"/>
      <w:r>
        <w:rPr>
          <w:rFonts w:ascii="Times New Roman" w:hAnsi="Times New Roman" w:cs="Times New Roman"/>
          <w:sz w:val="16"/>
          <w:szCs w:val="16"/>
        </w:rPr>
        <w:t>апостилем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(для  стран,  присоединившихся  к  Гаагской Конвенции  1961  года),  с  переводом  на русский язык, заверенным нотариально. </w:t>
      </w:r>
      <w:proofErr w:type="gramEnd"/>
    </w:p>
    <w:p w:rsidR="003C21EF" w:rsidRDefault="003C21EF">
      <w:pPr>
        <w:tabs>
          <w:tab w:val="decimal" w:pos="1080"/>
        </w:tabs>
        <w:spacing w:after="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lastRenderedPageBreak/>
        <w:t>3. В случае</w:t>
      </w:r>
      <w:proofErr w:type="gramStart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если документы, удостоверяющие личности представителей организации, составлены на иностранном языке, предоставляются их копии с переводом на  русский  язык,  заверенные  нотариально.  В  случае</w:t>
      </w:r>
      <w:proofErr w:type="gramStart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если  документы,  удостоверяющие  личности  представителей  организации,  составлены  на  русском  языке  (или нескольких языках, включая русский), они предоставляются в виде копий (заверенных нотариально, либо изготовленные и заверенные Банком).</w:t>
      </w:r>
    </w:p>
    <w:p w:rsidR="003C21EF" w:rsidRDefault="003C21EF">
      <w:pPr>
        <w:tabs>
          <w:tab w:val="decimal" w:pos="1080"/>
        </w:tabs>
        <w:spacing w:after="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4. Копии  документов  заверяются  Банком  только  при  предоставлении  организацией  оригиналов  соответствующих документов  (для  документов,  выданных государственными  органами  или  прошедших  государственную  регистрацию,  допускается  предоставление  копий  документов,  заверенных  соответствующими государственными органами).</w:t>
      </w:r>
    </w:p>
    <w:p w:rsidR="003C21EF" w:rsidRDefault="003C21EF">
      <w:pPr>
        <w:tabs>
          <w:tab w:val="decimal" w:pos="1080"/>
        </w:tabs>
        <w:spacing w:after="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5. Удостоверение Банком подлинности собственноручных подписей лиц, указанных в Карточке, осуществляется на территории Банка после изучения Банком всех документов, полученных от организации с целью заключения договора банковского счета и открытия банковского счета, и при их соответствии требованиям Банка.</w:t>
      </w:r>
    </w:p>
    <w:p w:rsidR="003C21EF" w:rsidRDefault="003C21EF">
      <w:pPr>
        <w:tabs>
          <w:tab w:val="decimal" w:pos="1080"/>
        </w:tabs>
        <w:spacing w:after="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6. Протоколы участников/акционеров обществ, созданных в соответствии с законодательством РФ, оформляются в соответствии со ст.67.1. ГК РФ и подтверждаются в следующих формах:</w:t>
      </w:r>
    </w:p>
    <w:p w:rsidR="003C21EF" w:rsidRDefault="003C21EF">
      <w:pPr>
        <w:numPr>
          <w:ilvl w:val="0"/>
          <w:numId w:val="1"/>
          <w:numberingChange w:id="0" w:author="404" w:date="2018-11-12T09:14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ПАО – путем удостоверения лицом, осуществляющим ведение реестра акционеров общества и осуществляющим функции счетной комиссии (к протоколу общего собрания акционеров должен быть приложен протокол счетной комиссии);</w:t>
      </w:r>
    </w:p>
    <w:p w:rsidR="003C21EF" w:rsidRDefault="003C21EF">
      <w:pPr>
        <w:numPr>
          <w:ilvl w:val="0"/>
          <w:numId w:val="1"/>
          <w:numberingChange w:id="1" w:author="404" w:date="2018-11-12T09:14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АО (непубличное) – путем нотариального удостоверения (к протоколу общего собрания акционеров должно быть приложено нотариальное свидетельство (нотариальная копия свидетельства) об удостоверении принятия общим собранием участников хозяйственного общества решений и состава участников общества, присутствовавших при его принятии), или</w:t>
      </w:r>
    </w:p>
    <w:p w:rsidR="003C21EF" w:rsidRDefault="003C21EF">
      <w:pPr>
        <w:numPr>
          <w:ilvl w:val="0"/>
          <w:numId w:val="1"/>
          <w:numberingChange w:id="2" w:author="404" w:date="2018-11-12T09:14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АО (непубличное) – лицом, осуществляющим ведение реестра акционеров общества и осуществляющим функции счетной комиссии (к протоколу общего собрания акционеров должен быть приложен протокол счетной комиссии);</w:t>
      </w:r>
    </w:p>
    <w:p w:rsidR="003C21EF" w:rsidRDefault="003C21EF">
      <w:pPr>
        <w:numPr>
          <w:ilvl w:val="0"/>
          <w:numId w:val="1"/>
          <w:numberingChange w:id="3" w:author="404" w:date="2018-11-12T09:14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ООО – путем нотариального удостоверения (к протоколу общего собрания участников должно быть приложено нотариальное свидетельство (нотариальная копия свидетельства) об удостоверении принятия общим собранием участников хозяйственного общества решений и состава участников общества, присутствовавших при его принятии), или </w:t>
      </w:r>
    </w:p>
    <w:p w:rsidR="003C21EF" w:rsidRDefault="003C21EF">
      <w:pPr>
        <w:numPr>
          <w:ilvl w:val="0"/>
          <w:numId w:val="1"/>
          <w:numberingChange w:id="4" w:author="404" w:date="2018-11-12T09:14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ООО – иным способом, установленным Уставом общества (к протоколу общего собрания участников прилагаются подтверждающие документы в зависимости от способа, установленного Уставом общества), или</w:t>
      </w:r>
    </w:p>
    <w:p w:rsidR="003C21EF" w:rsidRDefault="003C21EF">
      <w:pPr>
        <w:numPr>
          <w:ilvl w:val="0"/>
          <w:numId w:val="1"/>
          <w:numberingChange w:id="5" w:author="404" w:date="2018-11-12T09:14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ООО – иным способом, установленным решением общего собрания участников общества, принятым участниками единогласно (если в протоколе не содержится способ подтверждения - к протоколу общего собрания участников должен быть приложен протокол общего собрания участников, содержащий решение об определении способа подтверждения (единогласно принятый и подписанный всеми участниками)</w:t>
      </w:r>
      <w:proofErr w:type="gramEnd"/>
    </w:p>
    <w:p w:rsidR="003C21EF" w:rsidRDefault="003C21EF">
      <w:pPr>
        <w:tabs>
          <w:tab w:val="decimal" w:pos="1080"/>
        </w:tabs>
        <w:spacing w:after="6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Рекомендованный способ для ООО – подписание протокола всеми участниками общества, при этом в повестке дня собрания обязательно должен быть вопрос «об определении способа подтверждения решения, принятого общим собранием».</w:t>
      </w:r>
    </w:p>
    <w:p w:rsidR="003C21EF" w:rsidRDefault="003C21EF">
      <w:pPr>
        <w:tabs>
          <w:tab w:val="decimal" w:pos="1080"/>
        </w:tabs>
        <w:spacing w:after="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7. В случае</w:t>
      </w:r>
      <w:proofErr w:type="gramStart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если Клиентом (Уполномоченным лицом Клиента) не представлена выписка из ЕГРЮЛ, </w:t>
      </w:r>
      <w:r w:rsidR="00AC7D09" w:rsidRPr="00AC7D09">
        <w:rPr>
          <w:rFonts w:ascii="Times New Roman" w:hAnsi="Times New Roman" w:cs="Times New Roman"/>
          <w:sz w:val="16"/>
          <w:szCs w:val="16"/>
          <w:shd w:val="clear" w:color="auto" w:fill="FFFFFF"/>
        </w:rPr>
        <w:t>сотрудник Банка распечатывает на бумажном носителе Выписку из ЕГРЮЛ,</w:t>
      </w:r>
      <w:r w:rsidR="00AC7D09">
        <w:rPr>
          <w:rFonts w:ascii="Verdana" w:hAnsi="Verdana" w:cs="Verdana"/>
          <w:shd w:val="clear" w:color="auto" w:fill="FFFFFF"/>
        </w:rPr>
        <w:t xml:space="preserve"> </w:t>
      </w:r>
      <w:r w:rsidR="00AC7D09" w:rsidRPr="00AC7D09">
        <w:rPr>
          <w:rFonts w:ascii="Times New Roman" w:hAnsi="Times New Roman" w:cs="Times New Roman"/>
          <w:sz w:val="16"/>
          <w:szCs w:val="16"/>
          <w:shd w:val="clear" w:color="auto" w:fill="FFFFFF"/>
        </w:rPr>
        <w:t>сформированную на официальном сайте ФНС России в сети Интернет с использованием сервиса «Предоставление сведений из ЕГРЮЛ/ЕГРИП о конкретном юридическом лице/индивидуальном предпринимателе в форме электронного документа, подписанного усиленной квалифицированной электронной подписью»  (далее – Выписка),  и осуществляет сверку содержащейся в них информации на предмет отсутствия противоречий в предоставленных Клиентом документах и полноты предоставленных документов. Указанная Выписка, распечатанная на бумажном носителе, принимается только, если содержащая в ней информация не имеет противоречий (вся информация в Выписке совпадает с информацией, содержащейся в документах, предоставленных Клиентом) и на ней (на каждой странице или на месте прошивки документа) руководителем/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представителем Клиента проставлена надпись следующего содержания: </w:t>
      </w:r>
    </w:p>
    <w:p w:rsidR="003C21EF" w:rsidRDefault="003C21EF">
      <w:pPr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«Настоящим гарантирую, что изменения и дополнения в сведения и документы о лице, информация о котором содержится в настоящем документе, не производились и указанные сведения соответствуют сведениям, содержащимся в ЕГРЮЛ по состоянию на дату формирования настоящего документа».</w:t>
      </w:r>
    </w:p>
    <w:p w:rsidR="003C21EF" w:rsidRDefault="003C21E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После надписи Клиентом указывается: дата</w:t>
      </w:r>
      <w:r w:rsidR="00F8081D">
        <w:rPr>
          <w:rFonts w:ascii="Times New Roman" w:hAnsi="Times New Roman" w:cs="Times New Roman"/>
          <w:sz w:val="16"/>
          <w:szCs w:val="16"/>
        </w:rPr>
        <w:t xml:space="preserve"> </w:t>
      </w:r>
      <w:r w:rsidR="00F8081D" w:rsidRPr="00F8081D">
        <w:rPr>
          <w:rFonts w:ascii="Times New Roman" w:hAnsi="Times New Roman" w:cs="Times New Roman"/>
          <w:sz w:val="16"/>
          <w:szCs w:val="16"/>
        </w:rPr>
        <w:t>заверения</w:t>
      </w:r>
      <w:r>
        <w:rPr>
          <w:rFonts w:ascii="Times New Roman" w:hAnsi="Times New Roman" w:cs="Times New Roman"/>
          <w:sz w:val="16"/>
          <w:szCs w:val="16"/>
        </w:rPr>
        <w:t xml:space="preserve"> надписи, наименование должности лица, учинившего надпись, фамилия, имя, отчество (при наличии), собственноручная подпись и оттиск печати (при ее отсутствии - штампа) клиента - юридического лица. </w:t>
      </w:r>
      <w:proofErr w:type="gramEnd"/>
    </w:p>
    <w:p w:rsidR="003C21EF" w:rsidRDefault="003C21E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Выписка из ЕГРЮЛ (оригинал или нотариально заверенная копия; срок действия выписки – 1 месяц) представляется по желанию Клиента или в случае, если имеются противоречия (несовпадение сведений) между документами и сведениями, предоставленными Клиентом, и </w:t>
      </w:r>
      <w:r w:rsidR="00AC7D09" w:rsidRPr="00AC7D09">
        <w:rPr>
          <w:rFonts w:ascii="Times New Roman" w:hAnsi="Times New Roman" w:cs="Times New Roman"/>
          <w:sz w:val="16"/>
          <w:szCs w:val="16"/>
        </w:rPr>
        <w:t>содержащимися в Выписке, полученной на официальном сайте ФНС России в сети Интернет.</w:t>
      </w:r>
    </w:p>
    <w:p w:rsidR="003C21EF" w:rsidRDefault="003C21E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C21EF" w:rsidRDefault="003C21E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 Свидетельство о постановке на учет в налоговом органе:</w:t>
      </w:r>
    </w:p>
    <w:p w:rsidR="003C21EF" w:rsidRDefault="003C21E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8.1. не предоставляется российскими организациями; иностранными некоммерческими неправительственными организациями, осуществляющими деятельность на территории Российской Федерации через отделения; </w:t>
      </w:r>
      <w:proofErr w:type="gramStart"/>
      <w:r>
        <w:rPr>
          <w:rFonts w:ascii="Times New Roman" w:hAnsi="Times New Roman" w:cs="Times New Roman"/>
          <w:sz w:val="16"/>
          <w:szCs w:val="16"/>
        </w:rPr>
        <w:t>аккредитованными филиалами, представительствами иностранных организаций - при наличии сведений о соответствующих идентификационном номере налогоплательщика, коде причины постановки на учет в налоговом органе, дате постановки на учет в налоговом органе,  содержащихся соответственно в Едином государственном реестре юридических лиц, государственном реестре аккредитованных филиалов, представительств иностранных юридических лиц.</w:t>
      </w:r>
      <w:proofErr w:type="gramEnd"/>
    </w:p>
    <w:p w:rsidR="003C21EF" w:rsidRDefault="003C21E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8.2. предоставляется иностранными организациями, не указанными в подпункте 8.1. настоящего пункта; лицами, указанными в подпункте 8.1. настоящего пункта - при отсутствии сведений о соответствующих идентификационном номере налогоплательщика, коде причины постановки на учет в налоговом органе, дате постановки на учет в налоговом органе, содержащихся соответственно в Едином государственном реестре юридических лиц, государственном реестре аккредитованных филиалов, представительств иностранных юридических лиц.</w:t>
      </w:r>
      <w:proofErr w:type="gramEnd"/>
    </w:p>
    <w:p w:rsidR="003C21EF" w:rsidRDefault="003C21EF">
      <w:pPr>
        <w:tabs>
          <w:tab w:val="decimal" w:pos="1080"/>
        </w:tabs>
        <w:spacing w:after="60"/>
        <w:ind w:firstLine="72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Сведения из государственного реестра аккредитованных филиалов, представительств иностранных юридических лиц распечатываются сотрудником Банка на бумажном носителе с официального сайта в сети Интернет, и принимается только, если в данном документе имеются сведения об аккредитации филиалов, представительств иностранного Клиента. На распечатанном документе (на каждой странице или на месте прошивки документа) руководителем/представителем Клиента проставлена надпись следующего содержания: </w:t>
      </w:r>
    </w:p>
    <w:p w:rsidR="003C21EF" w:rsidRDefault="003C21EF">
      <w:pPr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«Настоящим гарантирую, что изменения и дополнения в сведения и документы о лице, информация о котором содержится в настоящем документе, не производились и указанные сведения соответствуют сведениям, содержащимся в реестре по состоянию на дату формирования настоящего документа».</w:t>
      </w:r>
    </w:p>
    <w:p w:rsidR="003C21EF" w:rsidRDefault="003C21E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После надписи Клиентом указывается: дата</w:t>
      </w:r>
      <w:r w:rsidR="00F8081D">
        <w:rPr>
          <w:rFonts w:ascii="Times New Roman" w:hAnsi="Times New Roman" w:cs="Times New Roman"/>
          <w:sz w:val="16"/>
          <w:szCs w:val="16"/>
        </w:rPr>
        <w:t xml:space="preserve"> заверения надписи,</w:t>
      </w:r>
      <w:r w:rsidR="00C91626">
        <w:rPr>
          <w:rFonts w:ascii="Times New Roman" w:hAnsi="Times New Roman" w:cs="Times New Roman"/>
          <w:sz w:val="16"/>
          <w:szCs w:val="16"/>
        </w:rPr>
        <w:t xml:space="preserve"> наименование должности лица,</w:t>
      </w:r>
      <w:r w:rsidR="00F8081D">
        <w:rPr>
          <w:rFonts w:ascii="Times New Roman" w:hAnsi="Times New Roman" w:cs="Times New Roman"/>
          <w:sz w:val="16"/>
          <w:szCs w:val="16"/>
        </w:rPr>
        <w:t xml:space="preserve"> заверившего вышеизложенную надпись</w:t>
      </w:r>
      <w:r w:rsidR="00C91626">
        <w:rPr>
          <w:rFonts w:ascii="Times New Roman" w:hAnsi="Times New Roman" w:cs="Times New Roman"/>
          <w:sz w:val="16"/>
          <w:szCs w:val="16"/>
        </w:rPr>
        <w:t>, фамилия, имя, отчество (при наличии</w:t>
      </w:r>
      <w:r>
        <w:rPr>
          <w:rFonts w:ascii="Times New Roman" w:hAnsi="Times New Roman" w:cs="Times New Roman"/>
          <w:sz w:val="16"/>
          <w:szCs w:val="16"/>
        </w:rPr>
        <w:t xml:space="preserve">), собственноручная подпись и оттиск печати (при ее отсутствии - штампа) клиента - юридического лица. </w:t>
      </w:r>
      <w:proofErr w:type="gramEnd"/>
    </w:p>
    <w:p w:rsidR="003C21EF" w:rsidRDefault="003C21EF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3C21EF" w:rsidRDefault="003C21EF">
      <w:pPr>
        <w:rPr>
          <w:rFonts w:ascii="Times New Roman" w:hAnsi="Times New Roman" w:cs="Times New Roman"/>
          <w:sz w:val="24"/>
          <w:szCs w:val="24"/>
        </w:rPr>
      </w:pPr>
    </w:p>
    <w:sectPr w:rsidR="003C21EF" w:rsidSect="00F6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A13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trackRevision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89A"/>
    <w:rsid w:val="000C7857"/>
    <w:rsid w:val="00100667"/>
    <w:rsid w:val="001B2BDC"/>
    <w:rsid w:val="002544CA"/>
    <w:rsid w:val="00282487"/>
    <w:rsid w:val="003C21EF"/>
    <w:rsid w:val="003E0487"/>
    <w:rsid w:val="00444B50"/>
    <w:rsid w:val="005417CB"/>
    <w:rsid w:val="008D4EE8"/>
    <w:rsid w:val="00993B5C"/>
    <w:rsid w:val="00A57ED7"/>
    <w:rsid w:val="00AC7D09"/>
    <w:rsid w:val="00BF189A"/>
    <w:rsid w:val="00C42814"/>
    <w:rsid w:val="00C91626"/>
    <w:rsid w:val="00D535EE"/>
    <w:rsid w:val="00EA03FC"/>
    <w:rsid w:val="00EB4357"/>
    <w:rsid w:val="00F612C6"/>
    <w:rsid w:val="00F8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E8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44"/>
    <w:rPr>
      <w:rFonts w:ascii="Times New Roman" w:hAnsi="Times New Roman"/>
      <w:sz w:val="0"/>
      <w:szCs w:val="0"/>
    </w:rPr>
  </w:style>
  <w:style w:type="character" w:styleId="a5">
    <w:name w:val="annotation reference"/>
    <w:basedOn w:val="a0"/>
    <w:uiPriority w:val="99"/>
    <w:semiHidden/>
    <w:rsid w:val="00EA03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A03F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D7744"/>
    <w:rPr>
      <w:rFonts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EA03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D7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SheklovaNA</cp:lastModifiedBy>
  <cp:revision>3</cp:revision>
  <dcterms:created xsi:type="dcterms:W3CDTF">2019-06-20T12:10:00Z</dcterms:created>
  <dcterms:modified xsi:type="dcterms:W3CDTF">2021-04-07T13:34:00Z</dcterms:modified>
</cp:coreProperties>
</file>